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Colonic Fibroblasts from Cell Biologics are isolated from colonic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1Fk8Ig7wN4ekmoE6PHy42u+IA==">CgMxLjAyCGguZ2pkZ3hzOAByITFveU0zb1FiLURicmtKc0ZMc2cwaWJJeU1DVXBjb2JYTA==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2023-01-12T22:04:00Z</dcterms:created>
  <dc:creator>Jeanne Chang</dc:creator>
</cp:coreProperties>
</file>