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Vein Fibroblasts from Cell Biologics are isolated from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oSjkh/84OC8TzMBv03Tb89wMg==">CgMxLjAyCGguZ2pkZ3hzOAByITFKNGItT2NJeHFwRlFEYUt1Mld6R0tsUE5CdFRrSkVxRQ==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2023-01-12T22:14:00Z</dcterms:created>
  <dc:creator>Jeanne Chang</dc:creator>
</cp:coreProperties>
</file>