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Tracheal and Bronchial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HD2-6217Luc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Tracheal and Bronchial Fibroblasts from Cell Biologics are isolated from Tracheal and Bronchial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iWymPn6DkOnGlGgdL/riKk/Ztg==">CgMxLjAyCGguZ2pkZ3hzOAByITFYeXlvYWVfVk95cmhfbFB3RjlVM1lDTDF3Vko3N0ZPdQ==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2023-01-12T21:53:00Z</dcterms:created>
  <dc:creator>Jeanne Chang</dc:creator>
</cp:coreProperties>
</file>