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ggkLoLudsOQD5rC3aW3DleOfg==">CgMxLjAyCGguZ2pkZ3hzOAByITEzSlhQaW5YbDgzaDhhdzBHREQwb05mSkVFTnJoQ0ZFTQ==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2023-01-12T21:32:00Z</dcterms:created>
  <dc:creator>Jeanne Chang</dc:creator>
</cp:coreProperties>
</file>