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Luciferase-Expressing Human Primary Diabetic Ovarian Fibroblasts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HD2-6072Luc</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Human Primary Diabetic Ovarian Fibroblasts from Cell Biologics are isolated from ovarian tissues of human donors that have been diagnosed with diabetes type II disease. Cells are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Cells are characterized by their spindle morphology and immunofluorescent staining with anti-fibroblast-specific protein 1 or anti-Vimentin antibody. </w:t>
      </w:r>
      <w:r w:rsidDel="00000000" w:rsidR="00000000" w:rsidRPr="00000000">
        <w:rPr>
          <w:rFonts w:ascii="Arial" w:cs="Arial" w:eastAsia="Arial" w:hAnsi="Arial"/>
          <w:sz w:val="22"/>
          <w:szCs w:val="22"/>
          <w:rtl w:val="0"/>
        </w:rPr>
        <w:t xml:space="preserve">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 distinct from GFP/RFP photoprotein, is widely used in bioluminescence. Cell Biologics generates various Firefly luciferase-expressing stable cells. Firefly luciferase-expressing cells are developed through transducing Firefly luciferase-lentiviral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Human Primary Diabetic Ovarian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Diabetic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71cYc0sq67d4KJjR07vWTCeNDsw==">CgMxLjAyCGguZ2pkZ3hzOAByITF0eHhFQlp4LUN1UFhTMFY2RDYtUFVJaHZuRUpCV1Bsdw==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2023-01-12T21:38:00Z</dcterms:created>
  <dc:creator>Jeanne Chang</dc:creator>
</cp:coreProperties>
</file>