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Cardiac Fibroblasts from Cell Biologics are isolated from heart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PcUP1D0Q5gr0jwbcPCYPgwutDA==">CgMxLjAyCGguZ2pkZ3hzOAByITFJT05xbmE2ZW9mcGRaSk0xUXVrNkFmakZrckQ5S3ZIQg==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2023-01-12T21:34:00Z</dcterms:created>
  <dc:creator>Jeanne Chang</dc:creator>
</cp:coreProperties>
</file>