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Aortic Fibroblasts from Cell Biologics are isolated from aortic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WxzAIXQC5d3sOASGuUqRhZKA==">CgMxLjAyCGguZ2pkZ3hzOAByITFXTm15UkV4c0RLdzkzU3ZoQ2hMSGQ1QURsNnZQVEhqUw==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