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Fibroblasts from Cell Biologics are isolated from ovarian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RHQxgcwozsBDd18cULjrM88dw==">CgMxLjAyCGguZ2pkZ3hzOAByITFETmlHYWhmSnI2LUJ0MVZNQVJfTTRQbXVjUEd0WTVFUQ==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