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Vein Fibroblasts from Cell Biologics are isolated from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SLOOVEk888/OKJsDl+BKRXLNUg==">CgMxLjAyCGguZ2pkZ3hzOAByITFkQ081cTQwOTYxYzBWVVVzdm9VQmRJaEFCSDEtd3dpTQ==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2023-01-12T21:07:00Z</dcterms:created>
  <dc:creator>Jeanne Chang</dc:creator>
</cp:coreProperties>
</file>