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Tumor-Associated Fibroblasts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7BiLVYhZ4Hua+oAigMgsXp0+w==">CgMxLjAyCGguZ2pkZ3hzOAByITFhaE95MEowTlJiT05ZV2tXb0dyQVJoWjhHNEFpNmEtZA==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2023-01-12T21:51:00Z</dcterms:created>
  <dc:creator>Jeanne Chang</dc:creator>
</cp:coreProperties>
</file>