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Mammary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Mammary Tumor-Associated Fibroblasts from Cell Biologics are isolated from human breast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Mammary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maXKuAW8zbBDLjA8v8tTaYJoTg==">CgMxLjAyCGguZ2pkZ3hzOAByITFYNDZCNjk0SjllT1NWaUNSZi1YU0o3RjRkeWl1a2dnQg==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2023-01-12T21:38:00Z</dcterms:created>
  <dc:creator>Jeanne Chang</dc:creator>
</cp:coreProperties>
</file>