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Tumor-Associated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6t3xaO6PnSqIe24kgCA04BZ9w==">CgMxLjAyCGguZ2pkZ3hzOAByITFBT29HRHU5ZmFFWFJObnJ3VUZmS1RydTl4SVZSNG9xOQ==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