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Brain Vascular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Brain Vascular Tumor-Associated Fibroblasts from Cell Biologics are isolated from human brain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Brain Vascular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hToe7Aa2rvxrk48oYeCMP0pJXA==">CgMxLjAyCGguZ2pkZ3hzOAByITFRT0l2NTAzY01pbFhvekJ6X3lkaENIcWhKb1RsUkpyRQ==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2023-01-19T20:06:00Z</dcterms:created>
  <dc:creator>Jeanne Chang</dc:creator>
</cp:coreProperties>
</file>