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Cardiac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Cardiac Tumor-Associated Fibroblasts from Cell Biologics are isolated from human heart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Cardiac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eRz0Aq/q6kC5fOSZu8OkE40b3Q==">CgMxLjAyCGguZ2pkZ3hzOAByITF2ZWRGVEdGZExWT2RIZWJaRVVoNHdQeHh6dzdiT0FiWQ==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2023-01-19T19:54:00Z</dcterms:created>
  <dc:creator>Jeanne Chang</dc:creator>
</cp:coreProperties>
</file>