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Mammary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hjikSx+xw7ZlDOPt0zaAZldbA==">CgMxLjAyCGguZ2pkZ3hzOAByITFORlBVTmhVY3RJdXpNVWFZanc3aHRrMTF2Zy0zRllZYg==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2023-01-12T20:41:00Z</dcterms:created>
  <dc:creator>Jeanne Chang</dc:creator>
</cp:coreProperties>
</file>