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4643438</wp:posOffset>
                </wp:positionH>
                <wp:positionV relativeFrom="paragraph">
                  <wp:posOffset>-157160</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4643438</wp:posOffset>
                </wp:positionH>
                <wp:positionV relativeFrom="paragraph">
                  <wp:posOffset>-157160</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Cas9-Expressing Human Primary Spleen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HC-6022Cas9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Spleen Tumor-Associated Fibroblasts from Cell Biologics are isolated from human spleen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Cas9-Expressing </w:t>
      </w:r>
      <w:r w:rsidDel="00000000" w:rsidR="00000000" w:rsidRPr="00000000">
        <w:rPr>
          <w:rFonts w:ascii="Arial" w:cs="Arial" w:eastAsia="Arial" w:hAnsi="Arial"/>
          <w:sz w:val="22"/>
          <w:szCs w:val="22"/>
          <w:rtl w:val="0"/>
        </w:rPr>
        <w:t xml:space="preserve">Human Primary Spleen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3"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JiwvRk+r11Zfxal0hPnPMZ6+mg==">CgMxLjAyCGguZ2pkZ3hzOAByITF5eDlxZlFhY1ltcW5SeC0zZUJJVlM1VzVibWVUVTNmaw==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2023-01-12T22:13:00Z</dcterms:created>
  <dc:creator>Jeanne Chang</dc:creator>
</cp:coreProperties>
</file>