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Lung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Fibroblasts from Cell Biologics are isolated from human lung tumor </w:t>
      </w:r>
      <w:r w:rsidDel="00000000" w:rsidR="00000000" w:rsidRPr="00000000">
        <w:rPr>
          <w:rFonts w:ascii="Arial" w:cs="Arial" w:eastAsia="Arial" w:hAnsi="Arial"/>
          <w:sz w:val="22"/>
          <w:szCs w:val="22"/>
          <w:rtl w:val="0"/>
        </w:rPr>
        <w:t xml:space="preserve">tissue and grown in gelatin pre-coated 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116NTWMDv85gREDooxNvVq61w==">CgMxLjAyCGguZ2pkZ3hzOAByITFlekJ5d0JBTUNERHN3c3g5YmFYNVFoUlBpZXozX0ZheA==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