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BNUHd+EZvpxGE9/wSIC1JC4e5Q==">CgMxLjAyCGguZ2pkZ3hzOAByITFPX3hSSDJHRHFneVRkTkxqalp2U0ZTZ0Jzc09NSkN6aQ==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2023-01-12T22:04:00Z</dcterms:created>
  <dc:creator>Jeanne Chang</dc:creator>
</cp:coreProperties>
</file>