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Mammary Fibroblasts from Cell Biologics are isolated from human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Mammary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ku0YYLxZLoVEuVHqF00ELJeX5g==">CgMxLjAyCGguZ2pkZ3hzOAByITFLUzh5NmF6cVIxMWlPaHBiTjJxamZreXAwRnhqb1dxNw==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2023-01-12T21:38:00Z</dcterms:created>
  <dc:creator>Jeanne Chang</dc:creator>
</cp:coreProperties>
</file>