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Oral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PVzrGQ0VgnafYJZepFAaY7POgQ==">CgMxLjAyCGguZ2pkZ3hzOAByITE0dS1RU3hKWUJLN3RBNWw1ZXh0WWVuSnhjTHBOd044Yw==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