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Mammary Fibroblasts from Cell Biologics are isolated from human breast tissue and grown in gelatin pre-coated tissue culture flask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Mammary Fibroblasts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trgpUfdre82QUhYRz+yfsiEDrQ==">AMUW2mUq+7G8s1pN5apEFnjJZNU0L0Vg01iw5yNjOtPtxx6jd8JhpXHdE7tUPofrGNf97h4XdY41jiHQh9h0L0o1/2O0pASKhiAPIQ2xvCYgtSAFM4qoUNJMnKA+Ihlaiv335WjLdCz8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2023-01-12T19:44:00Z</dcterms:created>
  <dc:creator>Jeanne Chang</dc:creator>
</cp:coreProperties>
</file>