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Gingival Fibroblasts from Cell Biologics are isolated from gingival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Gingival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n3m8gLdedKP8T/OI9+YBwbebBQ==">CgMxLjA4AHIhMVFyVjB5STk1Wld2NGUtdmlSd1pKMmJZOWhFcjV4ZE1Z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2023-01-12T18:26:00Z</dcterms:created>
  <dc:creator>Jeanne Chang</dc:creator>
</cp:coreProperties>
</file>