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Artery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Artery Fibroblasts from Cell Biologics are isolated from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Artery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nA3GqYKo8swVr/A66wxwx6GBYA==">CgMxLjA4AHIhMV9uQ25jaTJBb21GaF9KNUpCR2hIb3VMcTlCWUQ2V2pU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2023-01-12T18:12:00Z</dcterms:created>
  <dc:creator>Jeanne Chang</dc:creator>
</cp:coreProperties>
</file>