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Gingival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HM-6282IM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Gingival Fibroblasts from Cell Biologics are isolated from gingival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Gingival Fibroblasts are characterized by their spindle morphology.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srUXRNqjAhojgk1zTF8l8BHvFQ==">CgMxLjA4AHIhMXowTDlzeWhvVmRWLW5lbVpGMGxKbzVhRHRjZWFOcWJo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2023-01-12T18:26:00Z</dcterms:created>
  <dc:creator>Jeanne Chang</dc:creator>
</cp:coreProperties>
</file>