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HM-6067IM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Dermal Fibroblasts from Cell Biologics are isolated from skin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Dermal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9X0sHZqN/njHvmqC++g1zcR1+A==">CgMxLjA4AHIhMXEtbjRYblZEaGl0WGtZU0o1b21MQWdYUV9zbXh0Um90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2023-01-12T18:18:00Z</dcterms:created>
  <dc:creator>Jeanne Chang</dc:creator>
</cp:coreProperties>
</file>