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Prostate Fibroblasts from Cell Biologics are isolated from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Prostate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QBkiiiUDZ5aQ4l+FsE6Xqf63w==">CgMxLjA4AHIhMXNTdUVybGxXNkhNbDBKNXhwS3FINE9KWUN2cHZnQzY3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2023-01-12T18:23:00Z</dcterms:created>
  <dc:creator>Jeanne Chang</dc:creator>
</cp:coreProperties>
</file>