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Spleen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Spleen Fibroblasts from Cell Biologics are isolated from spleen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Spleen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wM6Dm86Yqq99pMPMa63VCTZsg==">CgMxLjA4AHIhMTlhTWxZYjE2NjM5RE1lejFLZVBkcVFXQ1doMkMyU3F1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2023-01-12T18:25:00Z</dcterms:created>
  <dc:creator>Jeanne Chang</dc:creator>
</cp:coreProperties>
</file>