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Epithelial Cells from Cell Biologics are isolated from the breast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HcqkP96l9P+jdYBq4U7kbizhQ==">CgMxLjA4AHIhMXN2VTVaSHRGTVM3UDZLaThfNjNuS3JPTFVRYkk1Umlv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