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Liver Epithelial Cells from Cell Biologics are isolated from the liver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eCbtQdtMZKTnD3WFhUlaGzTnQ==">CgMxLjA4AHIhMTRsMU80ZUlaVl82OF90R1BkS3pRSlNlZThMOXNvMGls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