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Thymus Epithelial Cells from Cell Biologics are isolated from the thymus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Thymus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nImclAkOMIxYyyGXw5r7O6zHjQ==">CgMxLjA4AHIhMUVwaWpZTkRCd1M5cUxDMjZ0Q1VNRDh4TlV3N1RDd3BZ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2022-10-20T20:32:00Z</dcterms:created>
  <dc:creator>Jeanne Chang</dc:creator>
</cp:coreProperties>
</file>