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h+UJMOzWXMvxoma87C3DLvkgQ==">CgMxLjA4AHIhMW9xRUhadFdhZTRYOHByQXJtSWYtSTU1djlaS2h2b1FC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