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Colonic Epithelial Cells from Cell Biologics are isolated from the colonic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71cpoLmfJS9aGUZhn/KT6q3hQ==">CgMxLjA4AHIhMXlXVDZpSGdVNkpGcXhqZTAwYWdsTFRyV3lNY3VEWmhi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