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Mammary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RA-6035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Mammary Epithelial Cells from Cell Biologics are isolated from the breast tissue of 6-8 weeks old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Mammary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Mammary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IDiJfjx1rU+IZZMu9JlOLvhc2A==">CgMxLjA4AHIhMUtITzhpMTRIOUs4bjBNaC1wc21zREpMN1pTS3dWRlVT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2022-08-25T16:36:00Z</dcterms:created>
  <dc:creator>Jeanne Chang</dc:creator>
</cp:coreProperties>
</file>