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Lewis Rat Primary Alveolar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RA-6053LS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Lewis Rat Primary Alveolar Epithelial Cells from Cell Biologics are isolated from the lung tissues of 6-8 weeks old laboratory Lewis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Lewis Rat Primary Alveolar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Lewis Rat Primary Alveolar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IrcUU7x+d2WKWnunmcIyVhS9ag==">CgMxLjA4AHIhMWRYN25fMWdHRDFHaC1IX3NwMmZrdEIyckhLaFJPRy05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2022-08-25T16:41:00Z</dcterms:created>
  <dc:creator>Jeanne Chang</dc:creator>
</cp:coreProperties>
</file>