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RA-6033B.LS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Bronchial Epithelial Cells from Cell Biologics are isolated from the bronchial tissues of 6-8 weeks old laboratory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Bronchial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6rJPT0uxYzEpdeM4+TqVyZhwlg==">CgMxLjA4AHIhMUdPT250VVFNZ05hRzJtSlB5bG9rTWFucE5STy0xUjNw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