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AR-6209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Thymus Epithelial Cells from Cell Biologics are isolated from the thymus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Thymus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e99sIa4khQdGzHbAq4sbJU9wGw==">CgMxLjA4AHIhMUY1U3phVnBZa3RLSU1EUU5fOUJLT0ROcDNRaE9hQURR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2022-10-20T20:32:00Z</dcterms:created>
  <dc:creator>Jeanne Chang</dc:creator>
</cp:coreProperties>
</file>