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yx85VFeYy8daMnh5L+OsZ1K3w==">CgMxLjAyCGguZ2pkZ3hzOAByITFMRzk3VXN2eHJyb0Ryc2FSVkx3N3E1cFpMLVNjem5uUQ==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