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N-6033B.Luc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Bronchial Epithelial Cells from Cell Biologics are isolated from the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Bronchial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rm/muqc5MqooHPSwERekxEknWw==">CgMxLjAyCGguZ2pkZ3hzOAByITFpOFVzT25vbkpGM1dmb2hOVlZvVXV5dVcyMUJSdGN5QQ==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