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Kidney Epithelial Cells from Cell Biologics are isolated from the kidney ttissue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YSbiz+e/M+V5GSMqyP7Sj2ZJg==">CgMxLjAyCGguZ2pkZ3hzOAByITF2VzJQT3ZmMTA5WG45UXgzY3hhUW9ZUURnRlFrR0pHTQ==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