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Porcine Primary Gingival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P-6202RFP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Gingival Epithelial Cells from Cell Biologics are isolated from porcine gingival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Porcine Primary Gingival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NpPkCHnNZAjIAHNCOz0vlqzezg==">CgMxLjAyCGguZ2pkZ3hzOAByITFWYWdKS0FFTHZ5elRBdlZobng0TjRvc1hzaXpHSjNlSg==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2023-03-13T20:13:00Z</dcterms:created>
  <dc:creator>Jeanne Chang</dc:creator>
</cp:coreProperties>
</file>