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xjhtuqbuWrqyAJw9p8Q+8GDNg==">CgMxLjAyCGguZ2pkZ3hzOAByITF0WTdoWEozbUhTNF81Q21MTFlfNzI3OVVaMzR3Q2xYWg==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