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Corneal Epithelial Cells from Cell Biologics are isolated from porcine corneal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6O1kZBinoSupwaWDwhqmqk54Pw==">CgMxLjAyCGguZ2pkZ3hzOAByITE3WmFhUmFIcTB2bFVKMXlxMU9ZRWdBdzhJM1RKVEYwaQ==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