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Ovarian Epithelial Cells from Cell Biologics are isolated from porcine ovarian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Ovarian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AEDV69fqNV5ymGDNYhdVO6ZlUg==">CgMxLjAyCGguZ2pkZ3hzOAByITFOd211UHJDUy1FS1lsZ2ljNy1HZTRaVjQ3MFd5dFVrNw==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