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Kidney Epithelial Cells from Cell Biologics are isolated from porcine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DKkXhGkTLmJMyuA3vb7cnDldQQ==">CgMxLjAyCGguZ2pkZ3hzOAByITEycE00b0pNMWs2bTVWVzNlbmRQbFFGRlFYaWV3bXl3LQ==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