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Immortalized Expressing Canine Primary Tracheal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D-6033IM.RFP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Tracheal Epithelial Cells from Cell Biologics are isolated from tracheal tissue of</w:t>
      </w:r>
      <w:r w:rsidDel="00000000" w:rsidR="00000000" w:rsidRPr="00000000">
        <w:rPr>
          <w:rFonts w:ascii="Arial" w:cs="Arial" w:eastAsia="Arial" w:hAnsi="Arial"/>
          <w:sz w:val="22"/>
          <w:szCs w:val="22"/>
          <w:rtl w:val="0"/>
        </w:rPr>
        <w:t xml:space="preserve"> beagle dogs</w:t>
      </w:r>
      <w:r w:rsidDel="00000000" w:rsidR="00000000" w:rsidRPr="00000000">
        <w:rPr>
          <w:rFonts w:ascii="Arial" w:cs="Arial" w:eastAsia="Arial" w:hAnsi="Arial"/>
          <w:sz w:val="22"/>
          <w:szCs w:val="22"/>
          <w:rtl w:val="0"/>
        </w:rPr>
        <w:t xml:space="preserv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Canine Primary Tracheal Epithelial Cells are characterized by immunofluorescent staining with ZO-1 antibody. These cells are negative for bacteria, yeast, fungi, and mycoplasma and can be expanded for more than 10 passages at a split ratio of 1:2</w:t>
      </w:r>
      <w:r w:rsidDel="00000000" w:rsidR="00000000" w:rsidRPr="00000000">
        <w:rPr>
          <w:rFonts w:ascii="Arial" w:cs="Arial" w:eastAsia="Arial" w:hAnsi="Arial"/>
          <w:sz w:val="22"/>
          <w:szCs w:val="22"/>
          <w:rtl w:val="0"/>
        </w:rPr>
        <w:t xml:space="preserve">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Tracheal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oeFxl4K1uCmlIBezlpBwuty90A==">CgMxLjAyCGguZ2pkZ3hzOAByITFBUFRNU0h4NjN6MjZtdWRobE1oMTZ5Yy1FWFR5c1hCaw==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2022-05-05T21:44:00Z</dcterms:created>
  <dc:creator>Jeanne Chang</dc:creator>
</cp:coreProperties>
</file>