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D-6215IM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Bladder Epithelial Cells from Cell Biologics are isolated from the bladder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Bladder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0SvfGybmPnYqrBDigrrYQs9e3g==">CgMxLjAyCGguZ2pkZ3hzOAByITE0N29HTmcxbmdPR05lVmFOQkxsYThLTnliNHlHeXdnSA==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2023-03-13T20:09:00Z</dcterms:created>
  <dc:creator>Jeanne Chang</dc:creator>
</cp:coreProperties>
</file>