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w77Y+UovKwH7V/5nEDY0RATVQ==">CgMxLjAyCGguZ2pkZ3hzOAByITFPV2ZEMDY1MFZMbFBWWngyN05SWFJCcXpEY2tObHRwZA==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