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D-6033B.IM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Bronchial Epithelial Cells from Cell Biologics are isolated from the bronchial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Bronchial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eZ82oo6fnEGHEavGsPsfWki7Tg==">CgMxLjAyCGguZ2pkZ3hzOAByITE5WEJXbnlLUm9zUE5UNnZ4U0FYVjJVN1llRkhFZ0VpdA==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