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Gingival Epithelial Cells from Cell Biologics are isolated from the gingival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gpXCyPzbMgENeuWA8CUc/5mwQ==">CgMxLjAyCGguZ2pkZ3hzOAByITE5VWVEUmpjNXdITzNfUDU1QXlaXzRXSHVaNDhIb25EQg==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