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Canine Primary Epidermal Keratinocytes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WvFipggf5ZlqKfTgoi7I05BSw==">CgMxLjAyCGguZ2pkZ3hzOAByITFSdFlmcGRJVTNkdDJ5YTVFbmNVUmI4WGFDMlRTYy1adw==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